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3028950</wp:posOffset>
                </wp:positionH>
                <wp:positionV relativeFrom="paragraph">
                  <wp:posOffset>-668655</wp:posOffset>
                </wp:positionV>
                <wp:extent cx="2831465" cy="2240915"/>
                <wp:effectExtent l="19050" t="0" r="9525" b="0"/>
                <wp:wrapNone/>
                <wp:docPr id="1" name="obrázek 1" descr="Liška je statečná a pečlivá matka. Liščatům nosí potravu i… | iReceptář.cz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iška je statečná a pečlivá matka. Liščatům nosí potravu i… | iReceptář.cz"/>
                        <pic:cNvPicPr/>
                      </pic:nvPicPr>
                      <pic:blipFill>
                        <a:blip r:embed="rId2"/>
                        <a:srcRect l="23307" t="0" r="5783" b="0"/>
                        <a:stretch/>
                      </pic:blipFill>
                      <pic:spPr>
                        <a:xfrm>
                          <a:off x="0" y="0"/>
                          <a:ext cx="2830680" cy="224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238.5pt;margin-top:-52.65pt;width:222.85pt;height:176.3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-756920</wp:posOffset>
            </wp:positionH>
            <wp:positionV relativeFrom="paragraph">
              <wp:posOffset>-795020</wp:posOffset>
            </wp:positionV>
            <wp:extent cx="1333500" cy="1695450"/>
            <wp:effectExtent l="0" t="0" r="0" b="0"/>
            <wp:wrapTight wrapText="bothSides">
              <wp:wrapPolygon edited="0">
                <wp:start x="-452" y="0"/>
                <wp:lineTo x="-452" y="21199"/>
                <wp:lineTo x="21585" y="21199"/>
                <wp:lineTo x="21585" y="0"/>
                <wp:lineTo x="-452" y="0"/>
              </wp:wrapPolygon>
            </wp:wrapTight>
            <wp:docPr id="2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 xml:space="preserve">Českomoravská myslivecká jednota, z.s.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Okresní myslivecký spolek Znojmo, z.s.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36"/>
          <w:szCs w:val="36"/>
        </w:rPr>
        <w:t xml:space="preserve">             </w:t>
      </w:r>
      <w:r>
        <w:rPr>
          <w:rFonts w:cs="Arial" w:ascii="Arial" w:hAnsi="Arial"/>
          <w:b/>
          <w:sz w:val="36"/>
          <w:szCs w:val="36"/>
        </w:rPr>
        <w:t>p o ř á d á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/>
          <w:sz w:val="36"/>
          <w:szCs w:val="36"/>
        </w:rPr>
        <w:t xml:space="preserve">     </w:t>
      </w:r>
      <w:r>
        <w:rPr>
          <w:rFonts w:cs="Arial" w:ascii="Arial" w:hAnsi="Arial"/>
          <w:b/>
          <w:sz w:val="44"/>
          <w:szCs w:val="44"/>
        </w:rPr>
        <w:t>ZKOUŠKY Z NOROVÁNÍ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36"/>
          <w:szCs w:val="36"/>
        </w:rPr>
        <w:t>dne 28. 5. 2022 na umělé noře v Dolních Dubňanech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Ředitel zkoušek: </w:t>
        <w:tab/>
        <w:t xml:space="preserve">Aleš Kašpárek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Správce zkoušek: </w:t>
        <w:tab/>
        <w:t>Pavel Řezníček ml.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Sraz účastníků:</w:t>
        <w:tab/>
        <w:t>v 8.00 hodin – umělá nora Dolní Dubňany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Poplatky za zkoušky:</w:t>
      </w:r>
      <w:r>
        <w:rPr>
          <w:rFonts w:cs="Arial" w:ascii="Arial" w:hAnsi="Arial"/>
          <w:sz w:val="24"/>
          <w:szCs w:val="24"/>
        </w:rPr>
        <w:t xml:space="preserve">  1000,- Kč, člen ČMMJ má 50% slevu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>Vůdce psa uhradí ráno na nástupu 200,- Kč v hotovosti (za pronájem nory a lišky).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Uzávěrka přihlášek 20. 5. 2022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zkoušky doručí přihlášku a kopii rodokmenu na sekretariát OMS Znojmo, Pražská 46, nebo email: </w:t>
      </w:r>
      <w:hyperlink r:id="rId4">
        <w:r>
          <w:rPr>
            <w:rStyle w:val="Internetovodkaz"/>
            <w:rFonts w:eastAsia="Arial" w:cs="Arial" w:ascii="Arial" w:hAnsi="Arial"/>
            <w:sz w:val="22"/>
            <w:szCs w:val="22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 nejpozději do uzávěrky přihlášek. Přihláška bude přijata po zaplacení poplatku. Platbu lze provést převodem na účet 261212829/0300 (variabilní symbol 3</w:t>
      </w:r>
      <w:r>
        <w:rPr>
          <w:rFonts w:eastAsia="Arial" w:cs="Arial" w:ascii="Arial" w:hAnsi="Arial"/>
          <w:sz w:val="24"/>
          <w:szCs w:val="24"/>
        </w:rPr>
        <w:t>5</w:t>
      </w:r>
      <w:r>
        <w:rPr>
          <w:rFonts w:eastAsia="Arial" w:cs="Arial" w:ascii="Arial" w:hAnsi="Arial"/>
          <w:sz w:val="24"/>
          <w:szCs w:val="24"/>
        </w:rPr>
        <w:t xml:space="preserve"> a ve zprávě pro příjemce uvést - Z</w:t>
      </w:r>
      <w:r>
        <w:rPr>
          <w:rFonts w:eastAsia="Arial" w:cs="Arial" w:ascii="Arial" w:hAnsi="Arial"/>
          <w:sz w:val="24"/>
          <w:szCs w:val="24"/>
        </w:rPr>
        <w:t>N</w:t>
      </w:r>
      <w:r>
        <w:rPr>
          <w:rFonts w:eastAsia="Arial" w:cs="Arial" w:ascii="Arial" w:hAnsi="Arial"/>
          <w:sz w:val="24"/>
          <w:szCs w:val="24"/>
        </w:rPr>
        <w:t xml:space="preserve"> a majitele psa), nebo osobně na OMS Znojmo. V případě neúčasti na zkouškách se poplatek nevrací, bude použit na uhrazení nákladů spojených s pořádáním zkoušek. 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szCs w:val="24"/>
        </w:rPr>
        <w:t xml:space="preserve"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Zkouší se dle zkušebního řádu, který je účinný od 1. 1. 2020.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 xml:space="preserve">jednatel OMS Znojmo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msznojm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LibreOffice/6.3.5.2$Windows_X86_64 LibreOffice_project/dd0751754f11728f69b42ee2af66670068624673</Application>
  <Pages>1</Pages>
  <Words>246</Words>
  <Characters>1351</Characters>
  <CharactersWithSpaces>2032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2020-10-17T09:25:00Z</dcterms:created>
  <dc:creator>Uzivatel</dc:creator>
  <dc:description/>
  <dc:language>cs-CZ</dc:language>
  <cp:lastModifiedBy/>
  <dcterms:modified xsi:type="dcterms:W3CDTF">2022-05-04T12:14:08Z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