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-709295</wp:posOffset>
            </wp:positionH>
            <wp:positionV relativeFrom="paragraph">
              <wp:posOffset>-728345</wp:posOffset>
            </wp:positionV>
            <wp:extent cx="1333500" cy="1695450"/>
            <wp:effectExtent l="0" t="0" r="0" b="0"/>
            <wp:wrapTight wrapText="bothSides">
              <wp:wrapPolygon edited="0">
                <wp:start x="-993" y="0"/>
                <wp:lineTo x="-993" y="20618"/>
                <wp:lineTo x="21536" y="20618"/>
                <wp:lineTo x="21536" y="0"/>
                <wp:lineTo x="-993" y="0"/>
              </wp:wrapPolygon>
            </wp:wrapTight>
            <wp:docPr id="1" name="obrázek 17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ab/>
        <w:t>Českomoravská myslivecká jednota, z.s.</w:t>
      </w:r>
    </w:p>
    <w:p>
      <w:pPr>
        <w:pStyle w:val="Normal"/>
        <w:spacing w:lineRule="auto" w:line="276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ab/>
        <w:tab/>
        <w:t xml:space="preserve">   Okresní myslivecký spolek Znojmo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left="708" w:hanging="0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 xml:space="preserve">           </w:t>
      </w:r>
      <w:r>
        <w:rPr>
          <w:rFonts w:cs="Arial" w:ascii="Arial" w:hAnsi="Arial"/>
          <w:b/>
          <w:sz w:val="36"/>
          <w:szCs w:val="36"/>
        </w:rPr>
        <w:tab/>
        <w:t xml:space="preserve">  p o ř á d á</w:t>
      </w:r>
    </w:p>
    <w:p>
      <w:pPr>
        <w:pStyle w:val="Normal"/>
        <w:spacing w:lineRule="auto" w:line="360"/>
        <w:ind w:left="708" w:hanging="0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color w:val="127622"/>
          <w:sz w:val="40"/>
          <w:szCs w:val="40"/>
        </w:rPr>
        <w:t>PODZIMNÍ ZKOUŠKY ohařů a ostatních plemen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36"/>
          <w:szCs w:val="36"/>
        </w:rPr>
        <w:t>dne 1</w:t>
      </w:r>
      <w:r>
        <w:rPr>
          <w:rFonts w:cs="Arial" w:ascii="Arial" w:hAnsi="Arial"/>
          <w:b/>
          <w:sz w:val="36"/>
          <w:szCs w:val="36"/>
        </w:rPr>
        <w:t>2</w:t>
      </w:r>
      <w:r>
        <w:rPr>
          <w:rFonts w:cs="Arial" w:ascii="Arial" w:hAnsi="Arial"/>
          <w:b/>
          <w:sz w:val="36"/>
          <w:szCs w:val="36"/>
        </w:rPr>
        <w:t>. 9. 202</w:t>
      </w:r>
      <w:r>
        <w:rPr>
          <w:rFonts w:cs="Arial" w:ascii="Arial" w:hAnsi="Arial"/>
          <w:b/>
          <w:sz w:val="36"/>
          <w:szCs w:val="36"/>
        </w:rPr>
        <w:t>6</w:t>
      </w:r>
      <w:r>
        <w:rPr>
          <w:rFonts w:cs="Arial" w:ascii="Arial" w:hAnsi="Arial"/>
          <w:b/>
          <w:sz w:val="36"/>
          <w:szCs w:val="36"/>
        </w:rPr>
        <w:t xml:space="preserve"> v honitbě MS Šumice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Ředitel zkoušek: </w:t>
        <w:tab/>
        <w:t>Tomáš Marák</w:t>
      </w:r>
      <w:bookmarkStart w:id="0" w:name="__DdeLink__142_2610947045"/>
      <w:r>
        <w:rPr>
          <w:rFonts w:cs="Arial" w:ascii="Arial" w:hAnsi="Arial"/>
          <w:sz w:val="24"/>
          <w:szCs w:val="24"/>
        </w:rPr>
        <w:t xml:space="preserve"> </w:t>
      </w:r>
      <w:bookmarkEnd w:id="0"/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Správce zkoušek: </w:t>
        <w:tab/>
        <w:t xml:space="preserve">Rostislav Konvalina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Pověřená osoba:</w:t>
        <w:tab/>
        <w:t>Bc. Jaroslav Novák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Sraz účastníků:</w:t>
        <w:tab/>
        <w:t>v 8.00 hodin – Myslivecká chata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Zahájení zkoušek:</w:t>
        <w:tab/>
        <w:t>v 8.30 hodin – veterinární prohlídka psů, rozlosování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FF0000"/>
          <w:sz w:val="12"/>
          <w:szCs w:val="12"/>
        </w:rPr>
      </w:pPr>
      <w:r>
        <w:rPr>
          <w:rFonts w:cs="Arial" w:ascii="Arial" w:hAnsi="Arial"/>
          <w:b/>
          <w:color w:val="FF0000"/>
          <w:sz w:val="12"/>
          <w:szCs w:val="12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</w:rPr>
        <w:t>Poplatky za zkoušky:</w:t>
      </w:r>
      <w:r>
        <w:rPr>
          <w:rFonts w:cs="Arial" w:ascii="Arial" w:hAnsi="Arial"/>
          <w:sz w:val="24"/>
          <w:szCs w:val="24"/>
        </w:rPr>
        <w:t xml:space="preserve">  1600,-Kč, člen ČMMJ - 900,-Kč   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</w:rPr>
        <w:t>Vůdce psa uhradí ráno na nástupu 200,- Kč v hotovosti za pronájem honitby a zvěř.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color w:val="000000"/>
          <w:sz w:val="24"/>
          <w:szCs w:val="24"/>
          <w:u w:val="single"/>
        </w:rPr>
        <w:t>Uzávěrka přihlášek 2</w:t>
      </w:r>
      <w:r>
        <w:rPr>
          <w:rFonts w:cs="Arial" w:ascii="Arial" w:hAnsi="Arial"/>
          <w:b/>
          <w:color w:val="000000"/>
          <w:sz w:val="24"/>
          <w:szCs w:val="24"/>
          <w:u w:val="single"/>
        </w:rPr>
        <w:t>7</w:t>
      </w:r>
      <w:r>
        <w:rPr>
          <w:rFonts w:cs="Arial" w:ascii="Arial" w:hAnsi="Arial"/>
          <w:b/>
          <w:color w:val="000000"/>
          <w:sz w:val="24"/>
          <w:szCs w:val="24"/>
          <w:u w:val="single"/>
        </w:rPr>
        <w:t>. 8. 202</w:t>
      </w:r>
      <w:r>
        <w:rPr>
          <w:rFonts w:cs="Arial" w:ascii="Arial" w:hAnsi="Arial"/>
          <w:b/>
          <w:color w:val="000000"/>
          <w:sz w:val="24"/>
          <w:szCs w:val="24"/>
          <w:u w:val="single"/>
        </w:rPr>
        <w:t>6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Verdana" w:cs="Arial" w:ascii="Arial" w:hAnsi="Arial"/>
          <w:sz w:val="24"/>
          <w:szCs w:val="24"/>
        </w:rPr>
        <w:t xml:space="preserve">                                                        </w:t>
      </w:r>
      <w:r>
        <w:rPr>
          <w:rFonts w:eastAsia="Verdana" w:cs="Arial" w:ascii="Arial" w:hAnsi="Arial"/>
          <w:b/>
          <w:sz w:val="24"/>
          <w:szCs w:val="24"/>
        </w:rPr>
        <w:t xml:space="preserve">        </w:t>
      </w:r>
    </w:p>
    <w:p>
      <w:pPr>
        <w:pStyle w:val="Normal"/>
        <w:spacing w:lineRule="auto" w:line="276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Všeobecné pokyny:</w:t>
      </w:r>
    </w:p>
    <w:p>
      <w:pPr>
        <w:pStyle w:val="Normal"/>
        <w:spacing w:lineRule="auto" w:line="240" w:before="171" w:after="171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Zájemci o zkoušky doručí přihlášku a kopii rodokmenu na sekretariát OMS Znojmo, Pražská č.p. 46 nebo na email: </w:t>
      </w:r>
      <w:hyperlink r:id="rId3">
        <w:r>
          <w:rPr>
            <w:rStyle w:val="Internetovodkaz"/>
            <w:rFonts w:eastAsia="Arial" w:cs="Arial" w:ascii="Arial" w:hAnsi="Arial"/>
            <w:sz w:val="24"/>
            <w:szCs w:val="24"/>
          </w:rPr>
          <w:t>omsznojmo@seznam.cz</w:t>
        </w:r>
      </w:hyperlink>
      <w:r>
        <w:rPr>
          <w:rFonts w:eastAsia="Arial" w:cs="Arial" w:ascii="Arial" w:hAnsi="Arial"/>
          <w:sz w:val="24"/>
          <w:szCs w:val="24"/>
        </w:rPr>
        <w:t xml:space="preserve"> nejpozději do uzávěrky přihlášek. Přihláška bude přijata po zaplacení poplatku. Platbu lze provést převodem na účet 261212829/0300 (uvést variabilní symbol 33 a ve zprávě pro příjemce uvést - PZ a majitele psa), nebo osobně na OMS Znojmo. </w:t>
      </w:r>
      <w:bookmarkStart w:id="1" w:name="__DdeLink__62_4244380929"/>
      <w:r>
        <w:rPr>
          <w:rFonts w:cs="Arial" w:ascii="Arial" w:hAnsi="Arial"/>
          <w:sz w:val="24"/>
          <w:szCs w:val="24"/>
        </w:rPr>
        <w:t xml:space="preserve">V případě neúčasti na zkouškách se poplatek nevrací, bude použit na uhrazení nákladů spojených s pořádáním zkoušek.  </w:t>
      </w:r>
      <w:bookmarkEnd w:id="1"/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Psi musí být klinicky zdraví a musí mít platné veterinární osvědčení o očkování proti vzteklině platné dle veterinárních předpisů. Ke zkouškám nebudou přijati psi, kteří nesplňují podmínky zkušebního řádu. Vůdce psa musí mít u sebe zkušební řád, průkaz původu psa, očkovací průkaz a být myslivecky ustrojen. Účastník se zbraní musí mít u sebe všechny příslušné doklady.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Zkouší se dle zkušebního řádu, který je účinný od 1. 1. 2020.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Pořadatel nenese zodpovědnost za ztrátu psa, případně škody psem způsobené.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Myslivecké kynologii zdar!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</w:rPr>
        <w:t>Ing. Radek Šnajder</w:t>
        <w:tab/>
        <w:tab/>
        <w:tab/>
        <w:tab/>
        <w:tab/>
        <w:tab/>
        <w:tab/>
        <w:t>Bc. Jaroslav Novák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předseda KK OMS Znojmo         </w:t>
        <w:tab/>
        <w:tab/>
        <w:tab/>
        <w:tab/>
        <w:tab/>
        <w:t>jednatel OMS Znojmo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29c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cs-CZ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f29ce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9a71dd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f29ce"/>
    <w:pPr>
      <w:suppressAutoHyphens w:val="false"/>
    </w:pPr>
    <w:rPr>
      <w:rFonts w:ascii="Tahoma" w:hAnsi="Tahoma" w:eastAsia="Calibri" w:cs="Tahoma" w:eastAsiaTheme="minorHAnsi"/>
      <w:sz w:val="16"/>
      <w:szCs w:val="1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msznojmo@seznam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LibreOffice/6.3.5.2$Windows_X86_64 LibreOffice_project/dd0751754f11728f69b42ee2af66670068624673</Application>
  <Pages>1</Pages>
  <Words>254</Words>
  <Characters>1411</Characters>
  <CharactersWithSpaces>2051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2021-03-15T05:49:00Z</dcterms:created>
  <dc:creator>Uzivatel</dc:creator>
  <dc:description/>
  <dc:language>cs-CZ</dc:language>
  <cp:lastModifiedBy/>
  <cp:lastPrinted>2025-08-04T10:08:34Z</cp:lastPrinted>
  <dcterms:modified xsi:type="dcterms:W3CDTF">2026-06-29T10:58:48Z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